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1A4" w:rsidRDefault="00A95ADE">
      <w:pPr>
        <w:pStyle w:val="Nadpis1"/>
        <w:spacing w:after="69"/>
        <w:ind w:left="752" w:right="288" w:firstLine="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-268985</wp:posOffset>
            </wp:positionH>
            <wp:positionV relativeFrom="paragraph">
              <wp:posOffset>-300913</wp:posOffset>
            </wp:positionV>
            <wp:extent cx="1312862" cy="1226694"/>
            <wp:effectExtent l="0" t="0" r="0" b="0"/>
            <wp:wrapSquare wrapText="bothSides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2862" cy="1226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Speciálně pedagogické centrum Poděbrady</w:t>
      </w:r>
      <w:r>
        <w:rPr>
          <w:b w:val="0"/>
        </w:rPr>
        <w:t xml:space="preserve"> </w:t>
      </w:r>
    </w:p>
    <w:p w:rsidR="007001A4" w:rsidRDefault="00A95ADE">
      <w:pPr>
        <w:spacing w:after="647" w:line="240" w:lineRule="auto"/>
        <w:ind w:left="1830" w:right="1118" w:firstLine="0"/>
      </w:pPr>
      <w:r>
        <w:rPr>
          <w:sz w:val="20"/>
        </w:rPr>
        <w:t>detašované pracoviště: Nám. T. G. Masaryka 1130/18, 290 01 Poděbrady</w:t>
      </w:r>
      <w:r>
        <w:rPr>
          <w:sz w:val="20"/>
        </w:rPr>
        <w:t xml:space="preserve"> pro objednání: e-mail: </w:t>
      </w:r>
      <w:r>
        <w:rPr>
          <w:color w:val="0563C1"/>
          <w:sz w:val="20"/>
          <w:u w:val="single" w:color="0563C1"/>
        </w:rPr>
        <w:t>spc-kancelar@spec-skola.cz</w:t>
      </w:r>
      <w:r>
        <w:rPr>
          <w:sz w:val="20"/>
        </w:rPr>
        <w:t xml:space="preserve">, tel.: 602 540 912 </w:t>
      </w:r>
    </w:p>
    <w:p w:rsidR="007001A4" w:rsidRDefault="00A95ADE">
      <w:pPr>
        <w:spacing w:after="496" w:line="259" w:lineRule="auto"/>
        <w:ind w:left="0" w:right="114" w:firstLine="0"/>
        <w:jc w:val="right"/>
      </w:pPr>
      <w:r>
        <w:rPr>
          <w:rFonts w:ascii="Arial" w:eastAsia="Arial" w:hAnsi="Arial" w:cs="Arial"/>
          <w:b/>
          <w:sz w:val="32"/>
        </w:rPr>
        <w:t xml:space="preserve">Důvěrné </w:t>
      </w:r>
    </w:p>
    <w:p w:rsidR="007001A4" w:rsidRDefault="00A95ADE">
      <w:pPr>
        <w:pStyle w:val="Nadpis1"/>
        <w:ind w:left="2177" w:right="288"/>
      </w:pPr>
      <w:r>
        <w:t>Vyhodnocení poskytovaných podpůrných opatření pro žáky s</w:t>
      </w:r>
      <w:r>
        <w:t xml:space="preserve"> </w:t>
      </w:r>
      <w:r>
        <w:t xml:space="preserve">personální podporou </w:t>
      </w:r>
    </w:p>
    <w:p w:rsidR="007001A4" w:rsidRDefault="00A95ADE">
      <w:pPr>
        <w:spacing w:after="0" w:line="259" w:lineRule="auto"/>
        <w:ind w:left="0" w:right="116" w:firstLine="0"/>
        <w:jc w:val="center"/>
      </w:pPr>
      <w:r>
        <w:rPr>
          <w:b/>
          <w:sz w:val="28"/>
        </w:rPr>
        <w:t>za školní rok 202</w:t>
      </w:r>
      <w:r w:rsidR="00323B78">
        <w:rPr>
          <w:b/>
          <w:sz w:val="28"/>
        </w:rPr>
        <w:t>3</w:t>
      </w:r>
      <w:r>
        <w:rPr>
          <w:b/>
          <w:sz w:val="28"/>
        </w:rPr>
        <w:t>/202</w:t>
      </w:r>
      <w:r w:rsidR="00323B78">
        <w:rPr>
          <w:b/>
          <w:sz w:val="28"/>
        </w:rPr>
        <w:t>4</w:t>
      </w:r>
      <w:r>
        <w:rPr>
          <w:b/>
          <w:sz w:val="28"/>
        </w:rPr>
        <w:t xml:space="preserve"> </w:t>
      </w:r>
    </w:p>
    <w:p w:rsidR="007001A4" w:rsidRDefault="00A95ADE">
      <w:pPr>
        <w:spacing w:after="34" w:line="259" w:lineRule="auto"/>
        <w:ind w:left="0" w:right="120" w:firstLine="0"/>
        <w:jc w:val="center"/>
      </w:pPr>
      <w:r>
        <w:rPr>
          <w:b/>
          <w:color w:val="808080"/>
          <w:sz w:val="20"/>
          <w:u w:val="single" w:color="808080"/>
        </w:rPr>
        <w:t>Obsah formuláře</w:t>
      </w:r>
      <w:r>
        <w:rPr>
          <w:color w:val="808080"/>
          <w:sz w:val="20"/>
        </w:rPr>
        <w:t xml:space="preserve">: </w:t>
      </w:r>
      <w:r>
        <w:rPr>
          <w:b/>
          <w:color w:val="808080"/>
          <w:sz w:val="16"/>
        </w:rPr>
        <w:t xml:space="preserve">A) VYJÁDŘENÍ </w:t>
      </w:r>
      <w:proofErr w:type="gramStart"/>
      <w:r>
        <w:rPr>
          <w:b/>
          <w:color w:val="808080"/>
          <w:sz w:val="16"/>
        </w:rPr>
        <w:t>ŠKOLY,  B</w:t>
      </w:r>
      <w:proofErr w:type="gramEnd"/>
      <w:r>
        <w:rPr>
          <w:b/>
          <w:color w:val="808080"/>
          <w:sz w:val="16"/>
        </w:rPr>
        <w:t>) VYJÁDŘENÍ ZÁKONNÝCH ZÁSTUPCŮ,  C) ZÁVĚRY, DOPORUČENÍ SPC</w:t>
      </w:r>
    </w:p>
    <w:p w:rsidR="007001A4" w:rsidRDefault="00A95ADE">
      <w:pPr>
        <w:spacing w:after="530" w:line="259" w:lineRule="auto"/>
        <w:ind w:lef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99583" cy="19050"/>
                <wp:effectExtent l="0" t="0" r="0" b="0"/>
                <wp:docPr id="2765" name="Group 2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583" cy="19050"/>
                          <a:chOff x="0" y="0"/>
                          <a:chExt cx="5799583" cy="19050"/>
                        </a:xfrm>
                      </wpg:grpSpPr>
                      <wps:wsp>
                        <wps:cNvPr id="3352" name="Shape 3352"/>
                        <wps:cNvSpPr/>
                        <wps:spPr>
                          <a:xfrm>
                            <a:off x="0" y="0"/>
                            <a:ext cx="579958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583" h="19050">
                                <a:moveTo>
                                  <a:pt x="0" y="0"/>
                                </a:moveTo>
                                <a:lnTo>
                                  <a:pt x="5799583" y="0"/>
                                </a:lnTo>
                                <a:lnTo>
                                  <a:pt x="579958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5" style="width:456.66pt;height:1.5pt;mso-position-horizontal-relative:char;mso-position-vertical-relative:line" coordsize="57995,190">
                <v:shape id="Shape 3353" style="position:absolute;width:57995;height:190;left:0;top:0;" coordsize="5799583,19050" path="m0,0l5799583,0l5799583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001A4" w:rsidRDefault="00A95ADE">
      <w:pPr>
        <w:spacing w:after="131" w:line="259" w:lineRule="auto"/>
        <w:ind w:left="-5"/>
      </w:pPr>
      <w:r>
        <w:rPr>
          <w:b/>
          <w:sz w:val="26"/>
        </w:rPr>
        <w:t>Jméno, příjmení žáka/</w:t>
      </w:r>
      <w:proofErr w:type="gramStart"/>
      <w:r>
        <w:rPr>
          <w:b/>
          <w:sz w:val="26"/>
        </w:rPr>
        <w:t>žákyně:</w:t>
      </w:r>
      <w:r>
        <w:rPr>
          <w:sz w:val="26"/>
        </w:rPr>
        <w:t>…</w:t>
      </w:r>
      <w:proofErr w:type="gramEnd"/>
      <w:r>
        <w:rPr>
          <w:sz w:val="26"/>
        </w:rPr>
        <w:t>……………………………………………………………………………..</w:t>
      </w:r>
      <w:r>
        <w:rPr>
          <w:sz w:val="26"/>
        </w:rPr>
        <w:t xml:space="preserve"> </w:t>
      </w:r>
    </w:p>
    <w:p w:rsidR="007001A4" w:rsidRDefault="00A95ADE">
      <w:pPr>
        <w:spacing w:after="131" w:line="259" w:lineRule="auto"/>
        <w:ind w:left="-5"/>
      </w:pPr>
      <w:r>
        <w:rPr>
          <w:b/>
          <w:sz w:val="26"/>
        </w:rPr>
        <w:t xml:space="preserve">Škola, </w:t>
      </w:r>
      <w:proofErr w:type="gramStart"/>
      <w:r>
        <w:rPr>
          <w:b/>
          <w:sz w:val="26"/>
        </w:rPr>
        <w:t>třída:</w:t>
      </w:r>
      <w:r>
        <w:rPr>
          <w:sz w:val="26"/>
        </w:rPr>
        <w:t>…</w:t>
      </w:r>
      <w:proofErr w:type="gramEnd"/>
      <w:r>
        <w:rPr>
          <w:sz w:val="26"/>
        </w:rPr>
        <w:t>…………………………………………………………………………………….…</w:t>
      </w:r>
      <w:r>
        <w:rPr>
          <w:sz w:val="26"/>
        </w:rPr>
        <w:t>………………….</w:t>
      </w:r>
      <w:r>
        <w:rPr>
          <w:sz w:val="26"/>
        </w:rPr>
        <w:t xml:space="preserve"> </w:t>
      </w:r>
    </w:p>
    <w:p w:rsidR="007001A4" w:rsidRDefault="00A95ADE">
      <w:pPr>
        <w:spacing w:after="131" w:line="259" w:lineRule="auto"/>
        <w:ind w:left="-5"/>
      </w:pPr>
      <w:r>
        <w:rPr>
          <w:b/>
          <w:sz w:val="26"/>
        </w:rPr>
        <w:t xml:space="preserve">Diagnostický </w:t>
      </w:r>
      <w:proofErr w:type="gramStart"/>
      <w:r>
        <w:rPr>
          <w:b/>
          <w:sz w:val="26"/>
        </w:rPr>
        <w:t>závěr:</w:t>
      </w:r>
      <w:r>
        <w:rPr>
          <w:sz w:val="26"/>
        </w:rPr>
        <w:t>…</w:t>
      </w:r>
      <w:proofErr w:type="gramEnd"/>
      <w:r>
        <w:rPr>
          <w:sz w:val="26"/>
        </w:rPr>
        <w:t>……………..………………………………………………………………………….…….</w:t>
      </w:r>
      <w:r>
        <w:rPr>
          <w:sz w:val="26"/>
        </w:rPr>
        <w:t xml:space="preserve"> </w:t>
      </w:r>
    </w:p>
    <w:p w:rsidR="007001A4" w:rsidRDefault="00A95ADE">
      <w:pPr>
        <w:tabs>
          <w:tab w:val="center" w:pos="5428"/>
        </w:tabs>
        <w:spacing w:after="267" w:line="262" w:lineRule="auto"/>
        <w:ind w:left="0" w:firstLine="0"/>
      </w:pPr>
      <w:r>
        <w:t xml:space="preserve">Žák je zařazen </w:t>
      </w:r>
      <w:r>
        <w:rPr>
          <w:b/>
        </w:rPr>
        <w:t xml:space="preserve">do třídy </w:t>
      </w:r>
      <w:proofErr w:type="gramStart"/>
      <w:r>
        <w:rPr>
          <w:b/>
        </w:rPr>
        <w:t>/  školy</w:t>
      </w:r>
      <w:proofErr w:type="gramEnd"/>
      <w:r>
        <w:rPr>
          <w:b/>
        </w:rPr>
        <w:t xml:space="preserve"> dle §16 odst. 9</w:t>
      </w:r>
      <w:r>
        <w:t xml:space="preserve">  </w:t>
      </w:r>
      <w:r>
        <w:tab/>
        <w:t xml:space="preserve"> </w:t>
      </w:r>
      <w:r>
        <w:rPr>
          <w:b/>
        </w:rPr>
        <w:t xml:space="preserve">ANO  × NE    </w:t>
      </w:r>
    </w:p>
    <w:p w:rsidR="007001A4" w:rsidRDefault="00A95ADE">
      <w:pPr>
        <w:spacing w:after="140" w:line="259" w:lineRule="auto"/>
        <w:ind w:left="-5"/>
      </w:pPr>
      <w:r>
        <w:rPr>
          <w:b/>
        </w:rPr>
        <w:t xml:space="preserve">Asistent pedagoga </w:t>
      </w:r>
      <w:r>
        <w:t xml:space="preserve"> </w:t>
      </w:r>
    </w:p>
    <w:p w:rsidR="007001A4" w:rsidRDefault="00A95ADE">
      <w:pPr>
        <w:tabs>
          <w:tab w:val="center" w:pos="397"/>
          <w:tab w:val="right" w:pos="9188"/>
        </w:tabs>
        <w:spacing w:after="562" w:line="259" w:lineRule="auto"/>
        <w:ind w:left="0" w:firstLine="0"/>
      </w:pPr>
      <w:r>
        <w:rPr>
          <w:sz w:val="22"/>
        </w:rPr>
        <w:tab/>
      </w:r>
      <w:r>
        <w:t>-</w:t>
      </w:r>
      <w:r>
        <w:tab/>
      </w:r>
      <w:r>
        <w:t xml:space="preserve">Aktuální výše úvazku u žáka </w:t>
      </w:r>
      <w:r>
        <w:rPr>
          <w:i/>
        </w:rPr>
        <w:t>(vyberte možnost dle počtu hodin</w:t>
      </w:r>
      <w:proofErr w:type="gramStart"/>
      <w:r>
        <w:rPr>
          <w:i/>
        </w:rPr>
        <w:t>)</w:t>
      </w:r>
      <w:r>
        <w:t xml:space="preserve">:  </w:t>
      </w:r>
      <w:r>
        <w:rPr>
          <w:i/>
        </w:rPr>
        <w:t>(</w:t>
      </w:r>
      <w:proofErr w:type="gramEnd"/>
      <w:r>
        <w:rPr>
          <w:i/>
        </w:rPr>
        <w:t>zvolte platné tvrzení)</w:t>
      </w:r>
    </w:p>
    <w:p w:rsidR="007001A4" w:rsidRDefault="00A95ADE">
      <w:pPr>
        <w:spacing w:after="448" w:line="259" w:lineRule="auto"/>
        <w:ind w:left="0" w:right="117" w:firstLine="0"/>
        <w:jc w:val="center"/>
      </w:pPr>
      <w:r>
        <w:rPr>
          <w:b/>
        </w:rPr>
        <w:t>10 h.    /    15.5 h.    /    20 h.    /   25.5 h.    /    30 h.    /    35,5 h.    /    40 h.</w:t>
      </w:r>
      <w:r>
        <w:t xml:space="preserve"> </w:t>
      </w:r>
    </w:p>
    <w:p w:rsidR="007001A4" w:rsidRDefault="00A95ADE">
      <w:pPr>
        <w:spacing w:after="1111" w:line="265" w:lineRule="auto"/>
        <w:ind w:left="5"/>
      </w:pPr>
      <w:r>
        <w:t xml:space="preserve">Stručný </w:t>
      </w:r>
      <w:r>
        <w:rPr>
          <w:b/>
        </w:rPr>
        <w:t>popis činnosti</w:t>
      </w:r>
      <w:r>
        <w:t xml:space="preserve">   asistenta pedagoga u </w:t>
      </w:r>
      <w:r>
        <w:t xml:space="preserve">žáka: </w:t>
      </w:r>
    </w:p>
    <w:p w:rsidR="007001A4" w:rsidRDefault="00A95ADE">
      <w:pPr>
        <w:spacing w:after="521"/>
        <w:ind w:right="21"/>
      </w:pPr>
      <w:r>
        <w:rPr>
          <w:b/>
        </w:rPr>
        <w:t>Předměty</w:t>
      </w:r>
      <w:r>
        <w:t xml:space="preserve">, ve kterých asistent pedagoga </w:t>
      </w:r>
      <w:proofErr w:type="gramStart"/>
      <w:r>
        <w:t>působí:…</w:t>
      </w:r>
      <w:proofErr w:type="gramEnd"/>
      <w:r>
        <w:t>…………………………..……………………………..…….</w:t>
      </w:r>
      <w:r>
        <w:t xml:space="preserve"> </w:t>
      </w:r>
    </w:p>
    <w:p w:rsidR="007001A4" w:rsidRDefault="00A95ADE">
      <w:pPr>
        <w:spacing w:after="522"/>
        <w:ind w:right="21"/>
      </w:pPr>
      <w:r>
        <w:t>Celkový</w:t>
      </w:r>
      <w:r>
        <w:rPr>
          <w:color w:val="1111FF"/>
        </w:rPr>
        <w:t xml:space="preserve"> </w:t>
      </w:r>
      <w:r>
        <w:rPr>
          <w:b/>
        </w:rPr>
        <w:t>počet žáků</w:t>
      </w:r>
      <w:r>
        <w:t xml:space="preserve"> </w:t>
      </w:r>
      <w:r>
        <w:t>ve třídě ..</w:t>
      </w:r>
      <w:r>
        <w:t xml:space="preserve">.............., z toho s podpůrnými opatřeními................................. </w:t>
      </w:r>
    </w:p>
    <w:p w:rsidR="007001A4" w:rsidRDefault="00A95ADE">
      <w:pPr>
        <w:spacing w:after="140" w:line="259" w:lineRule="auto"/>
        <w:ind w:left="-5"/>
      </w:pPr>
      <w:r>
        <w:lastRenderedPageBreak/>
        <w:t>Počet žáků ve třídě v</w:t>
      </w:r>
      <w:r>
        <w:t xml:space="preserve"> </w:t>
      </w:r>
      <w:r>
        <w:rPr>
          <w:b/>
        </w:rPr>
        <w:t xml:space="preserve">1. st </w:t>
      </w:r>
      <w:proofErr w:type="gramStart"/>
      <w:r>
        <w:rPr>
          <w:b/>
        </w:rPr>
        <w:t>PO:</w:t>
      </w:r>
      <w:r>
        <w:t xml:space="preserve"> </w:t>
      </w:r>
      <w:r>
        <w:t>….</w:t>
      </w:r>
      <w:proofErr w:type="gramEnd"/>
      <w:r>
        <w:t xml:space="preserve">,  </w:t>
      </w:r>
      <w:r>
        <w:rPr>
          <w:b/>
        </w:rPr>
        <w:t>2. st PO:</w:t>
      </w:r>
      <w:r>
        <w:t xml:space="preserve"> </w:t>
      </w:r>
      <w:r>
        <w:t xml:space="preserve">…., </w:t>
      </w:r>
      <w:r>
        <w:rPr>
          <w:b/>
        </w:rPr>
        <w:t>3. st PO:</w:t>
      </w:r>
      <w:r>
        <w:t xml:space="preserve"> ...., </w:t>
      </w:r>
      <w:r>
        <w:rPr>
          <w:b/>
        </w:rPr>
        <w:t>4. st PO:</w:t>
      </w:r>
      <w:r>
        <w:t xml:space="preserve">…., </w:t>
      </w:r>
      <w:r>
        <w:rPr>
          <w:b/>
        </w:rPr>
        <w:t>5. st PO:</w:t>
      </w:r>
      <w:r>
        <w:t xml:space="preserve">.... </w:t>
      </w:r>
    </w:p>
    <w:p w:rsidR="007001A4" w:rsidRDefault="00A95ADE">
      <w:pPr>
        <w:numPr>
          <w:ilvl w:val="0"/>
          <w:numId w:val="1"/>
        </w:numPr>
        <w:spacing w:after="199" w:line="259" w:lineRule="auto"/>
        <w:ind w:hanging="491"/>
      </w:pPr>
      <w:r>
        <w:rPr>
          <w:b/>
          <w:u w:val="single" w:color="000000"/>
        </w:rPr>
        <w:t xml:space="preserve">VYJÁDŘENÍ </w:t>
      </w:r>
      <w:proofErr w:type="gramStart"/>
      <w:r>
        <w:rPr>
          <w:b/>
          <w:u w:val="single" w:color="000000"/>
        </w:rPr>
        <w:t>ŠKOLY</w:t>
      </w:r>
      <w:r>
        <w:rPr>
          <w:b/>
        </w:rPr>
        <w:t xml:space="preserve">:   </w:t>
      </w:r>
      <w:proofErr w:type="gramEnd"/>
      <w:r>
        <w:rPr>
          <w:b/>
        </w:rPr>
        <w:t xml:space="preserve">  </w:t>
      </w:r>
      <w:r>
        <w:rPr>
          <w:i/>
        </w:rPr>
        <w:t>(Zatrhněte platné tvrzení, případně dopište podrobněji)</w:t>
      </w:r>
    </w:p>
    <w:p w:rsidR="007001A4" w:rsidRDefault="00A95ADE">
      <w:pPr>
        <w:numPr>
          <w:ilvl w:val="1"/>
          <w:numId w:val="1"/>
        </w:numPr>
        <w:spacing w:after="3" w:line="262" w:lineRule="auto"/>
        <w:ind w:right="151" w:hanging="414"/>
        <w:jc w:val="both"/>
      </w:pPr>
      <w:r>
        <w:rPr>
          <w:b/>
        </w:rPr>
        <w:t>Vzd</w:t>
      </w:r>
      <w:r>
        <w:rPr>
          <w:b/>
        </w:rPr>
        <w:t xml:space="preserve">ělávací program </w:t>
      </w:r>
      <w:proofErr w:type="gramStart"/>
      <w:r>
        <w:rPr>
          <w:b/>
        </w:rPr>
        <w:t>žáka</w:t>
      </w:r>
      <w:r>
        <w:t xml:space="preserve">:   </w:t>
      </w:r>
      <w:proofErr w:type="gramEnd"/>
      <w:r>
        <w:t xml:space="preserve">   </w:t>
      </w:r>
      <w:r>
        <w:rPr>
          <w:i/>
          <w:sz w:val="20"/>
        </w:rPr>
        <w:t>(zvolte platné tvrzení)</w:t>
      </w:r>
    </w:p>
    <w:p w:rsidR="007001A4" w:rsidRDefault="00A95ADE">
      <w:pPr>
        <w:spacing w:after="3" w:line="262" w:lineRule="auto"/>
        <w:ind w:left="840" w:right="151" w:hanging="494"/>
        <w:jc w:val="both"/>
      </w:pPr>
      <w:r>
        <w:rPr>
          <w:b/>
        </w:rPr>
        <w:t xml:space="preserve">RVP ZV    /    RVP ZV minimální doporučená úroveň pro úpravy očekávaných výstupů </w:t>
      </w:r>
      <w:r>
        <w:t xml:space="preserve">a) </w:t>
      </w:r>
      <w:r>
        <w:t xml:space="preserve">Vyhovující b </w:t>
      </w:r>
      <w:r>
        <w:t xml:space="preserve">  </w:t>
      </w:r>
      <w:proofErr w:type="gramStart"/>
      <w:r>
        <w:t xml:space="preserve">  </w:t>
      </w:r>
      <w:r>
        <w:t>)</w:t>
      </w:r>
      <w:proofErr w:type="gramEnd"/>
      <w:r>
        <w:t xml:space="preserve"> Vyhovující s</w:t>
      </w:r>
      <w:r>
        <w:t xml:space="preserve"> </w:t>
      </w:r>
      <w:r>
        <w:t>výhradami  ……………………………………………………………………………….……</w:t>
      </w:r>
      <w:r>
        <w:t>...</w:t>
      </w:r>
    </w:p>
    <w:p w:rsidR="007001A4" w:rsidRDefault="00A95ADE">
      <w:pPr>
        <w:spacing w:after="291"/>
        <w:ind w:left="838" w:right="21"/>
      </w:pPr>
      <w:r>
        <w:t>c)   Nevyhovující, navrhuji jiné řešení, změnu: ............................................................</w:t>
      </w:r>
      <w:r>
        <w:t xml:space="preserve"> </w:t>
      </w:r>
    </w:p>
    <w:p w:rsidR="007001A4" w:rsidRDefault="00A95ADE">
      <w:pPr>
        <w:numPr>
          <w:ilvl w:val="1"/>
          <w:numId w:val="1"/>
        </w:numPr>
        <w:spacing w:after="3" w:line="262" w:lineRule="auto"/>
        <w:ind w:right="151" w:hanging="414"/>
        <w:jc w:val="both"/>
      </w:pPr>
      <w:r>
        <w:rPr>
          <w:b/>
        </w:rPr>
        <w:t>Přítomnost asistent pedagoga</w:t>
      </w:r>
      <w:r>
        <w:t xml:space="preserve"> (v dané časové dotaci):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Je dostačující – vede k</w:t>
      </w:r>
      <w:r>
        <w:t xml:space="preserve"> </w:t>
      </w:r>
      <w:r>
        <w:t>naplňování vzdělávacích možností žáka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Není dostačující – nevede k</w:t>
      </w:r>
      <w:r>
        <w:t xml:space="preserve"> </w:t>
      </w:r>
      <w:r>
        <w:t>naplňování vzdělávacích možností žáka</w:t>
      </w:r>
    </w:p>
    <w:p w:rsidR="007001A4" w:rsidRDefault="00A95ADE">
      <w:pPr>
        <w:numPr>
          <w:ilvl w:val="2"/>
          <w:numId w:val="1"/>
        </w:numPr>
        <w:spacing w:after="298"/>
        <w:ind w:right="21" w:hanging="416"/>
      </w:pPr>
      <w:r>
        <w:t>Navrhuji další PO, jiné řešení, změnu ......................................................................</w:t>
      </w:r>
      <w:r>
        <w:t xml:space="preserve"> </w:t>
      </w:r>
    </w:p>
    <w:p w:rsidR="007001A4" w:rsidRDefault="00A95ADE">
      <w:pPr>
        <w:numPr>
          <w:ilvl w:val="1"/>
          <w:numId w:val="1"/>
        </w:numPr>
        <w:spacing w:after="3" w:line="262" w:lineRule="auto"/>
        <w:ind w:right="151" w:hanging="414"/>
        <w:jc w:val="both"/>
      </w:pPr>
      <w:r>
        <w:rPr>
          <w:b/>
        </w:rPr>
        <w:t>IVP:</w:t>
      </w:r>
      <w:r>
        <w:rPr>
          <w:b/>
        </w:rPr>
        <w:tab/>
      </w:r>
      <w:r>
        <w:t xml:space="preserve">       </w:t>
      </w:r>
      <w:proofErr w:type="gramStart"/>
      <w:r>
        <w:rPr>
          <w:b/>
        </w:rPr>
        <w:t>ano  ×</w:t>
      </w:r>
      <w:proofErr w:type="gramEnd"/>
      <w:r>
        <w:rPr>
          <w:b/>
        </w:rPr>
        <w:t xml:space="preserve">  ne</w:t>
      </w:r>
      <w:r>
        <w:t xml:space="preserve"> 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 xml:space="preserve">Je </w:t>
      </w:r>
      <w:proofErr w:type="gramStart"/>
      <w:r>
        <w:t xml:space="preserve">vyhovující </w:t>
      </w:r>
      <w:r>
        <w:t>-</w:t>
      </w:r>
      <w:r>
        <w:t xml:space="preserve"> vede</w:t>
      </w:r>
      <w:proofErr w:type="gramEnd"/>
      <w:r>
        <w:t xml:space="preserve"> k</w:t>
      </w:r>
      <w:r>
        <w:t xml:space="preserve"> </w:t>
      </w:r>
      <w:r>
        <w:t>naplňování vzdělávacích možností žáka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Není vyhovující – neved</w:t>
      </w:r>
      <w:r>
        <w:t>e k</w:t>
      </w:r>
      <w:r>
        <w:t xml:space="preserve"> </w:t>
      </w:r>
      <w:r>
        <w:t>naplňování vzdělávacích možností žáka</w:t>
      </w:r>
    </w:p>
    <w:p w:rsidR="007001A4" w:rsidRDefault="00A95ADE">
      <w:pPr>
        <w:numPr>
          <w:ilvl w:val="2"/>
          <w:numId w:val="1"/>
        </w:numPr>
        <w:spacing w:after="301"/>
        <w:ind w:right="21" w:hanging="416"/>
      </w:pPr>
      <w:r>
        <w:t>Navrhuji jiné řešení, změnu: .................................................................................................</w:t>
      </w:r>
      <w:r>
        <w:t xml:space="preserve"> </w:t>
      </w:r>
    </w:p>
    <w:p w:rsidR="007001A4" w:rsidRDefault="00A95ADE">
      <w:pPr>
        <w:numPr>
          <w:ilvl w:val="1"/>
          <w:numId w:val="1"/>
        </w:numPr>
        <w:spacing w:after="3" w:line="262" w:lineRule="auto"/>
        <w:ind w:right="151" w:hanging="414"/>
        <w:jc w:val="both"/>
      </w:pPr>
      <w:r>
        <w:rPr>
          <w:b/>
        </w:rPr>
        <w:t>Úpravy obsahu vzdělávání</w:t>
      </w:r>
      <w:r>
        <w:rPr>
          <w:b/>
        </w:rPr>
        <w:tab/>
      </w:r>
      <w:r>
        <w:t xml:space="preserve">    </w:t>
      </w:r>
      <w:proofErr w:type="gramStart"/>
      <w:r>
        <w:rPr>
          <w:b/>
        </w:rPr>
        <w:t>ano  ×</w:t>
      </w:r>
      <w:proofErr w:type="gramEnd"/>
      <w:r>
        <w:rPr>
          <w:b/>
        </w:rPr>
        <w:t xml:space="preserve">  ne</w:t>
      </w:r>
      <w:r>
        <w:t xml:space="preserve"> 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Vyhovující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Nevyhovující</w:t>
      </w:r>
    </w:p>
    <w:p w:rsidR="007001A4" w:rsidRDefault="00A95ADE">
      <w:pPr>
        <w:numPr>
          <w:ilvl w:val="2"/>
          <w:numId w:val="1"/>
        </w:numPr>
        <w:spacing w:after="297"/>
        <w:ind w:right="21" w:hanging="416"/>
      </w:pPr>
      <w:proofErr w:type="gramStart"/>
      <w:r>
        <w:t>Navrhuji  jiné</w:t>
      </w:r>
      <w:proofErr w:type="gramEnd"/>
      <w:r>
        <w:t xml:space="preserve"> řešení</w:t>
      </w:r>
      <w:r>
        <w:t>, změnu: .....................................................................................</w:t>
      </w:r>
      <w:r>
        <w:t xml:space="preserve"> </w:t>
      </w:r>
    </w:p>
    <w:p w:rsidR="007001A4" w:rsidRDefault="00A95ADE">
      <w:pPr>
        <w:numPr>
          <w:ilvl w:val="1"/>
          <w:numId w:val="1"/>
        </w:numPr>
        <w:ind w:right="151" w:hanging="414"/>
        <w:jc w:val="both"/>
      </w:pPr>
      <w:r>
        <w:rPr>
          <w:b/>
        </w:rPr>
        <w:t>Podpůrná opatření</w:t>
      </w:r>
      <w:r>
        <w:t xml:space="preserve"> (metody práce, organizace výuky, úpravy prostředí)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Jsou dostačující – vedou k</w:t>
      </w:r>
      <w:r>
        <w:t xml:space="preserve"> </w:t>
      </w:r>
      <w:r>
        <w:t>naplňování vzdělávacích možností žáka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Nejsou dostačující – neved</w:t>
      </w:r>
      <w:r>
        <w:t>ou k</w:t>
      </w:r>
      <w:r>
        <w:t xml:space="preserve"> </w:t>
      </w:r>
      <w:r>
        <w:t>naplňování vzdělávacích možností žáka</w:t>
      </w:r>
    </w:p>
    <w:p w:rsidR="007001A4" w:rsidRDefault="00A95ADE">
      <w:pPr>
        <w:numPr>
          <w:ilvl w:val="2"/>
          <w:numId w:val="1"/>
        </w:numPr>
        <w:spacing w:after="602"/>
        <w:ind w:right="21" w:hanging="416"/>
      </w:pPr>
      <w:r>
        <w:t xml:space="preserve">Navrhuji další PO, jiné řešení, </w:t>
      </w:r>
      <w:proofErr w:type="gramStart"/>
      <w:r>
        <w:t>změnu:........................................................................</w:t>
      </w:r>
      <w:proofErr w:type="gramEnd"/>
      <w:r>
        <w:t xml:space="preserve"> </w:t>
      </w:r>
    </w:p>
    <w:p w:rsidR="007001A4" w:rsidRDefault="00A95ADE">
      <w:pPr>
        <w:numPr>
          <w:ilvl w:val="1"/>
          <w:numId w:val="1"/>
        </w:numPr>
        <w:spacing w:after="3" w:line="262" w:lineRule="auto"/>
        <w:ind w:right="151" w:hanging="414"/>
        <w:jc w:val="both"/>
      </w:pPr>
      <w:r>
        <w:rPr>
          <w:b/>
        </w:rPr>
        <w:t xml:space="preserve">Realizace předmětu </w:t>
      </w:r>
      <w:proofErr w:type="spellStart"/>
      <w:r>
        <w:rPr>
          <w:b/>
        </w:rPr>
        <w:t>spec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ped</w:t>
      </w:r>
      <w:proofErr w:type="spellEnd"/>
      <w:r>
        <w:rPr>
          <w:b/>
        </w:rPr>
        <w:t>. péče</w:t>
      </w:r>
      <w:r>
        <w:rPr>
          <w:b/>
        </w:rPr>
        <w:tab/>
        <w:t xml:space="preserve">       </w:t>
      </w:r>
      <w:proofErr w:type="gramStart"/>
      <w:r>
        <w:rPr>
          <w:b/>
        </w:rPr>
        <w:t>ano  ×</w:t>
      </w:r>
      <w:proofErr w:type="gramEnd"/>
      <w:r>
        <w:rPr>
          <w:b/>
        </w:rPr>
        <w:t xml:space="preserve">  ne</w:t>
      </w:r>
      <w:r>
        <w:t xml:space="preserve"> 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Vyhovuje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Nevyhovuje</w:t>
      </w:r>
    </w:p>
    <w:p w:rsidR="007001A4" w:rsidRDefault="00A95ADE">
      <w:pPr>
        <w:numPr>
          <w:ilvl w:val="2"/>
          <w:numId w:val="1"/>
        </w:numPr>
        <w:spacing w:after="50"/>
        <w:ind w:right="21" w:hanging="416"/>
      </w:pPr>
      <w:proofErr w:type="gramStart"/>
      <w:r>
        <w:t>Navrhuji  jiné</w:t>
      </w:r>
      <w:proofErr w:type="gramEnd"/>
      <w:r>
        <w:t xml:space="preserve"> řešení, změnu:...........................................................................................</w:t>
      </w:r>
      <w:r>
        <w:t xml:space="preserve"> </w:t>
      </w:r>
    </w:p>
    <w:p w:rsidR="007001A4" w:rsidRDefault="00A95ADE">
      <w:pPr>
        <w:numPr>
          <w:ilvl w:val="1"/>
          <w:numId w:val="1"/>
        </w:numPr>
        <w:spacing w:after="3" w:line="262" w:lineRule="auto"/>
        <w:ind w:right="151" w:hanging="414"/>
        <w:jc w:val="both"/>
      </w:pPr>
      <w:r>
        <w:rPr>
          <w:b/>
        </w:rPr>
        <w:t xml:space="preserve">Hodnocení žáka   </w:t>
      </w:r>
      <w:r>
        <w:rPr>
          <w:b/>
          <w:u w:val="single" w:color="000000"/>
        </w:rPr>
        <w:t>známkou</w:t>
      </w:r>
      <w:r>
        <w:rPr>
          <w:b/>
        </w:rPr>
        <w:t xml:space="preserve">   /   </w:t>
      </w:r>
      <w:r>
        <w:rPr>
          <w:b/>
          <w:u w:val="single" w:color="000000"/>
        </w:rPr>
        <w:t>slovní</w:t>
      </w:r>
      <w:r>
        <w:rPr>
          <w:b/>
        </w:rPr>
        <w:t xml:space="preserve">   /   </w:t>
      </w:r>
      <w:r>
        <w:rPr>
          <w:b/>
          <w:u w:val="single" w:color="000000"/>
        </w:rPr>
        <w:t>kombinované</w:t>
      </w:r>
      <w:r>
        <w:rPr>
          <w:b/>
        </w:rPr>
        <w:t xml:space="preserve">  </w:t>
      </w:r>
      <w:proofErr w:type="gramStart"/>
      <w:r>
        <w:rPr>
          <w:b/>
        </w:rPr>
        <w:t xml:space="preserve">   </w:t>
      </w:r>
      <w:r>
        <w:rPr>
          <w:i/>
          <w:sz w:val="20"/>
        </w:rPr>
        <w:t>(</w:t>
      </w:r>
      <w:proofErr w:type="gramEnd"/>
      <w:r>
        <w:rPr>
          <w:i/>
          <w:sz w:val="20"/>
        </w:rPr>
        <w:t>zvolte platné tvrzení)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Vyhovuje</w:t>
      </w:r>
    </w:p>
    <w:p w:rsidR="007001A4" w:rsidRDefault="00A95ADE">
      <w:pPr>
        <w:numPr>
          <w:ilvl w:val="2"/>
          <w:numId w:val="1"/>
        </w:numPr>
        <w:ind w:right="21" w:hanging="416"/>
      </w:pPr>
      <w:r>
        <w:t>Nevyhovuje</w:t>
      </w:r>
    </w:p>
    <w:p w:rsidR="007001A4" w:rsidRDefault="00A95ADE">
      <w:pPr>
        <w:numPr>
          <w:ilvl w:val="2"/>
          <w:numId w:val="1"/>
        </w:numPr>
        <w:spacing w:after="315"/>
        <w:ind w:right="21" w:hanging="416"/>
      </w:pPr>
      <w:r>
        <w:lastRenderedPageBreak/>
        <w:t xml:space="preserve">Navrhuji jiné řešení, </w:t>
      </w:r>
      <w:proofErr w:type="gramStart"/>
      <w:r>
        <w:t>změnu:............................................................................................</w:t>
      </w:r>
      <w:proofErr w:type="gramEnd"/>
      <w:r>
        <w:t xml:space="preserve"> </w:t>
      </w:r>
    </w:p>
    <w:p w:rsidR="007001A4" w:rsidRDefault="00A95ADE">
      <w:pPr>
        <w:numPr>
          <w:ilvl w:val="1"/>
          <w:numId w:val="1"/>
        </w:numPr>
        <w:spacing w:after="3" w:line="262" w:lineRule="auto"/>
        <w:ind w:right="151" w:hanging="414"/>
        <w:jc w:val="both"/>
      </w:pPr>
      <w:r>
        <w:rPr>
          <w:b/>
        </w:rPr>
        <w:t>Podpůrná opatření jiného druhu</w:t>
      </w:r>
      <w:r>
        <w:t xml:space="preserve"> – případně popište</w:t>
      </w:r>
    </w:p>
    <w:p w:rsidR="007001A4" w:rsidRDefault="00A95ADE">
      <w:pPr>
        <w:ind w:right="21"/>
      </w:pPr>
      <w:r>
        <w:t>Datum: _________________    Za školu vyhodnocení zpracoval /a ______________________</w:t>
      </w:r>
      <w:r>
        <w:t xml:space="preserve"> </w:t>
      </w:r>
    </w:p>
    <w:p w:rsidR="007001A4" w:rsidRDefault="00A95ADE">
      <w:pPr>
        <w:spacing w:after="289" w:line="259" w:lineRule="auto"/>
        <w:ind w:lef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99583" cy="19050"/>
                <wp:effectExtent l="0" t="0" r="0" b="0"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583" cy="19050"/>
                          <a:chOff x="0" y="0"/>
                          <a:chExt cx="5799583" cy="19050"/>
                        </a:xfrm>
                      </wpg:grpSpPr>
                      <wps:wsp>
                        <wps:cNvPr id="3360" name="Shape 3360"/>
                        <wps:cNvSpPr/>
                        <wps:spPr>
                          <a:xfrm>
                            <a:off x="0" y="0"/>
                            <a:ext cx="579958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583" h="19050">
                                <a:moveTo>
                                  <a:pt x="0" y="0"/>
                                </a:moveTo>
                                <a:lnTo>
                                  <a:pt x="5799583" y="0"/>
                                </a:lnTo>
                                <a:lnTo>
                                  <a:pt x="579958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3" style="width:456.66pt;height:1.5pt;mso-position-horizontal-relative:char;mso-position-vertical-relative:line" coordsize="57995,190">
                <v:shape id="Shape 3361" style="position:absolute;width:57995;height:190;left:0;top:0;" coordsize="5799583,19050" path="m0,0l5799583,0l5799583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001A4" w:rsidRDefault="00A95ADE">
      <w:pPr>
        <w:numPr>
          <w:ilvl w:val="0"/>
          <w:numId w:val="1"/>
        </w:numPr>
        <w:ind w:hanging="491"/>
      </w:pPr>
      <w:r>
        <w:rPr>
          <w:b/>
        </w:rPr>
        <w:t xml:space="preserve">VYJÁDŘENÍ ZÁKONNÝCH ZÁSTUPCŮ: </w:t>
      </w:r>
      <w:r>
        <w:t>Zatrhněte, prosím, případně dopište</w:t>
      </w:r>
      <w:r>
        <w:t xml:space="preserve"> </w:t>
      </w:r>
      <w:r>
        <w:t>podrobněji Podpůrná opatření (metody, organizace, úpravy obsahu a výstupů, způsob hodnocení, pomůcky, IVP, případně asistent pedagoga…)</w:t>
      </w:r>
    </w:p>
    <w:p w:rsidR="007001A4" w:rsidRDefault="00A95ADE">
      <w:pPr>
        <w:numPr>
          <w:ilvl w:val="1"/>
          <w:numId w:val="2"/>
        </w:numPr>
        <w:ind w:right="21" w:hanging="360"/>
      </w:pPr>
      <w:r>
        <w:rPr>
          <w:b/>
        </w:rPr>
        <w:t>Jsou</w:t>
      </w:r>
      <w:r>
        <w:t xml:space="preserve"> dostačující – vedou k</w:t>
      </w:r>
      <w:r>
        <w:t xml:space="preserve"> </w:t>
      </w:r>
      <w:r>
        <w:t>naplňování vzdělávacích</w:t>
      </w:r>
      <w:r>
        <w:t xml:space="preserve"> možností mého syna / mé dcery</w:t>
      </w:r>
    </w:p>
    <w:p w:rsidR="007001A4" w:rsidRDefault="00A95ADE">
      <w:pPr>
        <w:numPr>
          <w:ilvl w:val="1"/>
          <w:numId w:val="2"/>
        </w:numPr>
        <w:ind w:right="21" w:hanging="360"/>
      </w:pPr>
      <w:r>
        <w:rPr>
          <w:b/>
        </w:rPr>
        <w:t>Nejsou</w:t>
      </w:r>
      <w:r>
        <w:t xml:space="preserve"> dostačující – nevedou k</w:t>
      </w:r>
      <w:r>
        <w:t xml:space="preserve"> </w:t>
      </w:r>
      <w:r>
        <w:t>naplňování vzdělávacích možností mého syna / mé dcery</w:t>
      </w:r>
    </w:p>
    <w:p w:rsidR="007001A4" w:rsidRDefault="00A95ADE">
      <w:pPr>
        <w:numPr>
          <w:ilvl w:val="1"/>
          <w:numId w:val="2"/>
        </w:numPr>
        <w:spacing w:after="1439" w:line="262" w:lineRule="auto"/>
        <w:ind w:right="21" w:hanging="360"/>
      </w:pPr>
      <w:r>
        <w:rPr>
          <w:b/>
        </w:rPr>
        <w:t>Navrhuji další PO, jiné řešení, změnu:</w:t>
      </w:r>
    </w:p>
    <w:p w:rsidR="007001A4" w:rsidRDefault="00A95ADE">
      <w:pPr>
        <w:spacing w:after="3" w:line="265" w:lineRule="auto"/>
        <w:ind w:left="5"/>
      </w:pPr>
      <w:r>
        <w:t>Datum: __________________</w:t>
      </w:r>
      <w:proofErr w:type="gramStart"/>
      <w:r>
        <w:t>_  Vyhodnocení</w:t>
      </w:r>
      <w:proofErr w:type="gramEnd"/>
      <w:r>
        <w:t xml:space="preserve"> provedl zákonný zástupce: ________________ </w:t>
      </w:r>
    </w:p>
    <w:p w:rsidR="007001A4" w:rsidRDefault="00A95ADE">
      <w:pPr>
        <w:spacing w:after="289" w:line="259" w:lineRule="auto"/>
        <w:ind w:lef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99583" cy="19050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583" cy="19050"/>
                          <a:chOff x="0" y="0"/>
                          <a:chExt cx="5799583" cy="19050"/>
                        </a:xfrm>
                      </wpg:grpSpPr>
                      <wps:wsp>
                        <wps:cNvPr id="3364" name="Shape 3364"/>
                        <wps:cNvSpPr/>
                        <wps:spPr>
                          <a:xfrm>
                            <a:off x="0" y="0"/>
                            <a:ext cx="579958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583" h="19050">
                                <a:moveTo>
                                  <a:pt x="0" y="0"/>
                                </a:moveTo>
                                <a:lnTo>
                                  <a:pt x="5799583" y="0"/>
                                </a:lnTo>
                                <a:lnTo>
                                  <a:pt x="579958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5" style="width:456.66pt;height:1.5pt;mso-position-horizontal-relative:char;mso-position-vertical-relative:line" coordsize="57995,190">
                <v:shape id="Shape 3365" style="position:absolute;width:57995;height:190;left:0;top:0;" coordsize="5799583,19050" path="m0,0l5799583,0l5799583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001A4" w:rsidRDefault="00A95ADE">
      <w:pPr>
        <w:numPr>
          <w:ilvl w:val="0"/>
          <w:numId w:val="1"/>
        </w:numPr>
        <w:spacing w:after="975" w:line="259" w:lineRule="auto"/>
        <w:ind w:hanging="491"/>
      </w:pPr>
      <w:r>
        <w:rPr>
          <w:b/>
          <w:u w:val="single" w:color="000000"/>
        </w:rPr>
        <w:t xml:space="preserve">ZÁVĚRY, </w:t>
      </w:r>
      <w:r>
        <w:rPr>
          <w:b/>
          <w:u w:val="single" w:color="000000"/>
        </w:rPr>
        <w:t>DOPORUČENÍ SPC:</w:t>
      </w:r>
    </w:p>
    <w:p w:rsidR="007001A4" w:rsidRDefault="00A95ADE">
      <w:pPr>
        <w:spacing w:after="3" w:line="265" w:lineRule="auto"/>
        <w:ind w:left="5"/>
      </w:pPr>
      <w:r>
        <w:t>Datum: __________________</w:t>
      </w:r>
      <w:proofErr w:type="gramStart"/>
      <w:r>
        <w:t>_  Vyhodnocení</w:t>
      </w:r>
      <w:proofErr w:type="gramEnd"/>
      <w:r>
        <w:t xml:space="preserve"> provedli za SPC: ________________________ </w:t>
      </w:r>
      <w:bookmarkEnd w:id="0"/>
    </w:p>
    <w:sectPr w:rsidR="007001A4">
      <w:footerReference w:type="even" r:id="rId8"/>
      <w:footerReference w:type="default" r:id="rId9"/>
      <w:footerReference w:type="first" r:id="rId10"/>
      <w:pgSz w:w="11906" w:h="16838"/>
      <w:pgMar w:top="1465" w:right="1301" w:bottom="3127" w:left="1417" w:header="708" w:footer="11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ADE" w:rsidRDefault="00A95ADE">
      <w:pPr>
        <w:spacing w:after="0" w:line="240" w:lineRule="auto"/>
      </w:pPr>
      <w:r>
        <w:separator/>
      </w:r>
    </w:p>
  </w:endnote>
  <w:endnote w:type="continuationSeparator" w:id="0">
    <w:p w:rsidR="00A95ADE" w:rsidRDefault="00A9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1A4" w:rsidRDefault="00A95ADE">
    <w:pPr>
      <w:spacing w:after="0" w:line="240" w:lineRule="auto"/>
      <w:ind w:left="1894" w:right="2010" w:firstLine="0"/>
      <w:jc w:val="center"/>
    </w:pPr>
    <w:r>
      <w:rPr>
        <w:sz w:val="20"/>
      </w:rPr>
      <w:t>Speciální základní škola Poděbrady, příspěvková organizace,</w:t>
    </w:r>
    <w:r>
      <w:rPr>
        <w:sz w:val="20"/>
      </w:rPr>
      <w:t xml:space="preserve"> </w:t>
    </w:r>
    <w:r>
      <w:rPr>
        <w:sz w:val="20"/>
      </w:rPr>
      <w:t>se sídlem U Bažantnice 154/</w:t>
    </w:r>
    <w:r>
      <w:rPr>
        <w:sz w:val="20"/>
      </w:rPr>
      <w:t>19, Poděbrady III, 290 01 Poděbrady,</w:t>
    </w:r>
    <w:r>
      <w:rPr>
        <w:sz w:val="20"/>
      </w:rPr>
      <w:t xml:space="preserve"> e-mail: </w:t>
    </w:r>
    <w:proofErr w:type="gramStart"/>
    <w:r>
      <w:rPr>
        <w:color w:val="0000FF"/>
        <w:sz w:val="20"/>
        <w:u w:val="single" w:color="0000FF"/>
      </w:rPr>
      <w:t>spc@spec-skola.cz</w:t>
    </w:r>
    <w:r>
      <w:rPr>
        <w:sz w:val="20"/>
      </w:rPr>
      <w:t>;  tel.</w:t>
    </w:r>
    <w:proofErr w:type="gramEnd"/>
    <w:r>
      <w:rPr>
        <w:sz w:val="20"/>
      </w:rPr>
      <w:t xml:space="preserve">: 325 517 </w:t>
    </w:r>
    <w:r>
      <w:rPr>
        <w:sz w:val="20"/>
      </w:rPr>
      <w:t>930 (ředitelka SPC)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1A4" w:rsidRDefault="00A95ADE">
    <w:pPr>
      <w:spacing w:after="0" w:line="240" w:lineRule="auto"/>
      <w:ind w:left="1894" w:right="2010" w:firstLine="0"/>
      <w:jc w:val="center"/>
    </w:pPr>
    <w:r>
      <w:rPr>
        <w:sz w:val="20"/>
      </w:rPr>
      <w:t>Speciální základní škola Poděbrady, příspěvková organizace,</w:t>
    </w:r>
    <w:r>
      <w:rPr>
        <w:sz w:val="20"/>
      </w:rPr>
      <w:t xml:space="preserve"> </w:t>
    </w:r>
    <w:r>
      <w:rPr>
        <w:sz w:val="20"/>
      </w:rPr>
      <w:t>se sídlem U Bažantnice 154/19, Poděbrady III, 290 01 Poděbrady,</w:t>
    </w:r>
    <w:r>
      <w:rPr>
        <w:sz w:val="20"/>
      </w:rPr>
      <w:t xml:space="preserve"> e-mail: </w:t>
    </w:r>
    <w:proofErr w:type="gramStart"/>
    <w:r>
      <w:rPr>
        <w:color w:val="0000FF"/>
        <w:sz w:val="20"/>
        <w:u w:val="single" w:color="0000FF"/>
      </w:rPr>
      <w:t>spc@spec-skola.cz</w:t>
    </w:r>
    <w:r>
      <w:rPr>
        <w:sz w:val="20"/>
      </w:rPr>
      <w:t>;  tel.</w:t>
    </w:r>
    <w:proofErr w:type="gramEnd"/>
    <w:r>
      <w:rPr>
        <w:sz w:val="20"/>
      </w:rPr>
      <w:t xml:space="preserve">: 325 517 </w:t>
    </w:r>
    <w:r>
      <w:rPr>
        <w:sz w:val="20"/>
      </w:rPr>
      <w:t>930 (ředitelka SPC)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1A4" w:rsidRDefault="00A95ADE">
    <w:pPr>
      <w:spacing w:after="0" w:line="240" w:lineRule="auto"/>
      <w:ind w:left="1894" w:right="2010" w:firstLine="0"/>
      <w:jc w:val="center"/>
    </w:pPr>
    <w:r>
      <w:rPr>
        <w:sz w:val="20"/>
      </w:rPr>
      <w:t>Speciální základní škola Poděbrady, příspěvková organizace,</w:t>
    </w:r>
    <w:r>
      <w:rPr>
        <w:sz w:val="20"/>
      </w:rPr>
      <w:t xml:space="preserve"> </w:t>
    </w:r>
    <w:r>
      <w:rPr>
        <w:sz w:val="20"/>
      </w:rPr>
      <w:t>se sídlem U Bažantnice 154/19, Poděbrady III, 290 01 Poděbrady,</w:t>
    </w:r>
    <w:r>
      <w:rPr>
        <w:sz w:val="20"/>
      </w:rPr>
      <w:t xml:space="preserve"> e-mail: </w:t>
    </w:r>
    <w:proofErr w:type="gramStart"/>
    <w:r>
      <w:rPr>
        <w:color w:val="0000FF"/>
        <w:sz w:val="20"/>
        <w:u w:val="single" w:color="0000FF"/>
      </w:rPr>
      <w:t>spc@spec-skola.cz</w:t>
    </w:r>
    <w:r>
      <w:rPr>
        <w:sz w:val="20"/>
      </w:rPr>
      <w:t>;  tel.</w:t>
    </w:r>
    <w:proofErr w:type="gramEnd"/>
    <w:r>
      <w:rPr>
        <w:sz w:val="20"/>
      </w:rPr>
      <w:t xml:space="preserve">: 325 517 </w:t>
    </w:r>
    <w:r>
      <w:rPr>
        <w:sz w:val="20"/>
      </w:rPr>
      <w:t>930 (ředitelka SPC)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ADE" w:rsidRDefault="00A95ADE">
      <w:pPr>
        <w:spacing w:after="0" w:line="240" w:lineRule="auto"/>
      </w:pPr>
      <w:r>
        <w:separator/>
      </w:r>
    </w:p>
  </w:footnote>
  <w:footnote w:type="continuationSeparator" w:id="0">
    <w:p w:rsidR="00A95ADE" w:rsidRDefault="00A9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1514"/>
    <w:multiLevelType w:val="hybridMultilevel"/>
    <w:tmpl w:val="A3F0D3F0"/>
    <w:lvl w:ilvl="0" w:tplc="551EF7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64772">
      <w:start w:val="1"/>
      <w:numFmt w:val="lowerLetter"/>
      <w:lvlText w:val="%2)"/>
      <w:lvlJc w:val="left"/>
      <w:pPr>
        <w:ind w:left="6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21D84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2ED60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29152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A805AC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490A2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62742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0088E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07463"/>
    <w:multiLevelType w:val="hybridMultilevel"/>
    <w:tmpl w:val="98E2BB18"/>
    <w:lvl w:ilvl="0" w:tplc="1B7E0B8E">
      <w:start w:val="1"/>
      <w:numFmt w:val="upperLetter"/>
      <w:lvlText w:val="%1)"/>
      <w:lvlJc w:val="left"/>
      <w:pPr>
        <w:ind w:left="4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C1AFC">
      <w:start w:val="1"/>
      <w:numFmt w:val="decimal"/>
      <w:lvlText w:val="%2."/>
      <w:lvlJc w:val="left"/>
      <w:pPr>
        <w:ind w:left="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62E24">
      <w:start w:val="1"/>
      <w:numFmt w:val="lowerLetter"/>
      <w:lvlText w:val="%3)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818D2">
      <w:start w:val="1"/>
      <w:numFmt w:val="decimal"/>
      <w:lvlText w:val="%4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CEA98">
      <w:start w:val="1"/>
      <w:numFmt w:val="lowerLetter"/>
      <w:lvlText w:val="%5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29B3A">
      <w:start w:val="1"/>
      <w:numFmt w:val="lowerRoman"/>
      <w:lvlText w:val="%6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63372">
      <w:start w:val="1"/>
      <w:numFmt w:val="decimal"/>
      <w:lvlText w:val="%7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0B374">
      <w:start w:val="1"/>
      <w:numFmt w:val="lowerLetter"/>
      <w:lvlText w:val="%8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F462">
      <w:start w:val="1"/>
      <w:numFmt w:val="lowerRoman"/>
      <w:lvlText w:val="%9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A4"/>
    <w:rsid w:val="00323B78"/>
    <w:rsid w:val="00470867"/>
    <w:rsid w:val="007001A4"/>
    <w:rsid w:val="00A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B382"/>
  <w15:docId w15:val="{7E89FCBF-EBEA-4A5F-9B3E-65EA76BB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0" w:lineRule="auto"/>
      <w:ind w:left="3255" w:hanging="1425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Majerová</dc:creator>
  <cp:keywords/>
  <cp:lastModifiedBy>Denisa Benešová</cp:lastModifiedBy>
  <cp:revision>2</cp:revision>
  <dcterms:created xsi:type="dcterms:W3CDTF">2024-09-10T11:18:00Z</dcterms:created>
  <dcterms:modified xsi:type="dcterms:W3CDTF">2024-09-10T11:18:00Z</dcterms:modified>
</cp:coreProperties>
</file>